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BB" w:rsidRPr="000F3642" w:rsidRDefault="00627D09" w:rsidP="007765BB">
      <w:pPr>
        <w:pStyle w:val="1"/>
        <w:shd w:val="clear" w:color="auto" w:fill="FFFFFF"/>
        <w:spacing w:before="300" w:beforeAutospacing="0" w:after="450" w:afterAutospacing="0"/>
        <w:ind w:left="-142"/>
        <w:jc w:val="center"/>
        <w:rPr>
          <w:b w:val="0"/>
          <w:bCs w:val="0"/>
          <w:sz w:val="24"/>
          <w:szCs w:val="24"/>
        </w:rPr>
      </w:pPr>
      <w:r>
        <w:rPr>
          <w:bCs w:val="0"/>
          <w:sz w:val="28"/>
          <w:szCs w:val="28"/>
        </w:rPr>
        <w:t>Что нужно знать родителям о введении обновленных</w:t>
      </w:r>
      <w:r w:rsidR="007765BB" w:rsidRPr="000F3642">
        <w:rPr>
          <w:b w:val="0"/>
          <w:bCs w:val="0"/>
          <w:sz w:val="24"/>
          <w:szCs w:val="24"/>
        </w:rPr>
        <w:t xml:space="preserve"> </w:t>
      </w:r>
      <w:bookmarkStart w:id="0" w:name="_GoBack"/>
      <w:r w:rsidR="007765BB" w:rsidRPr="00627D09">
        <w:rPr>
          <w:sz w:val="28"/>
          <w:szCs w:val="28"/>
        </w:rPr>
        <w:t>федеральны</w:t>
      </w:r>
      <w:r w:rsidRPr="00627D09">
        <w:rPr>
          <w:sz w:val="28"/>
          <w:szCs w:val="28"/>
        </w:rPr>
        <w:t>х</w:t>
      </w:r>
      <w:r w:rsidR="007765BB" w:rsidRPr="00627D09">
        <w:rPr>
          <w:sz w:val="28"/>
          <w:szCs w:val="28"/>
        </w:rPr>
        <w:t xml:space="preserve"> государственны</w:t>
      </w:r>
      <w:r w:rsidRPr="00627D09">
        <w:rPr>
          <w:sz w:val="28"/>
          <w:szCs w:val="28"/>
        </w:rPr>
        <w:t>х</w:t>
      </w:r>
      <w:r w:rsidR="007765BB" w:rsidRPr="00627D09">
        <w:rPr>
          <w:sz w:val="28"/>
          <w:szCs w:val="28"/>
        </w:rPr>
        <w:t xml:space="preserve"> образовательны</w:t>
      </w:r>
      <w:r w:rsidRPr="00627D09">
        <w:rPr>
          <w:sz w:val="28"/>
          <w:szCs w:val="28"/>
        </w:rPr>
        <w:t>х</w:t>
      </w:r>
      <w:r w:rsidR="007765BB" w:rsidRPr="00627D09">
        <w:rPr>
          <w:sz w:val="28"/>
          <w:szCs w:val="28"/>
        </w:rPr>
        <w:t xml:space="preserve"> стандарт</w:t>
      </w:r>
      <w:r w:rsidRPr="00627D09">
        <w:rPr>
          <w:sz w:val="28"/>
          <w:szCs w:val="28"/>
        </w:rPr>
        <w:t>ах</w:t>
      </w:r>
      <w:r w:rsidR="007765BB" w:rsidRPr="00627D09">
        <w:rPr>
          <w:sz w:val="28"/>
          <w:szCs w:val="28"/>
        </w:rPr>
        <w:t xml:space="preserve"> начального общего образования и основного общего образования </w:t>
      </w:r>
    </w:p>
    <w:bookmarkEnd w:id="0"/>
    <w:p w:rsidR="00A55318" w:rsidRDefault="00A00B85" w:rsidP="00A55318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5318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Министерством просвещения </w:t>
      </w:r>
      <w:r w:rsidR="004F54E8" w:rsidRPr="00A55318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</w:t>
      </w:r>
      <w:r w:rsidRPr="00A55318">
        <w:rPr>
          <w:rFonts w:ascii="Times New Roman" w:hAnsi="Times New Roman" w:cs="Times New Roman"/>
          <w:color w:val="000000"/>
          <w:sz w:val="24"/>
          <w:szCs w:val="24"/>
        </w:rPr>
        <w:t>31 мая 2021 года утверждены федеральные государственные образовательные стандарты начального общего и основного общего образования (</w:t>
      </w:r>
      <w:hyperlink r:id="rId5" w:tgtFrame="_blank" w:history="1">
        <w:r w:rsidR="004F54E8" w:rsidRPr="00A5531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</w:hyperlink>
      <w:hyperlink r:id="rId6" w:tgtFrame="_blank" w:history="1">
        <w:r w:rsidR="004F54E8" w:rsidRPr="00A5531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риказы </w:t>
        </w:r>
        <w:r w:rsidR="00A55318" w:rsidRPr="00A5531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№ 286 </w:t>
        </w:r>
        <w:r w:rsidR="00A5531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="00A55318" w:rsidRPr="00A5531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Об утверждении федерального образовательного стандарта начального общего образования</w:t>
        </w:r>
        <w:r w:rsidR="00A5531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», № 287 «</w:t>
        </w:r>
        <w:r w:rsidR="004F54E8" w:rsidRPr="00A5531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Об утверждении федерального образовательного стандарта основного общего образования</w:t>
        </w:r>
      </w:hyperlink>
      <w:r w:rsidR="00A55318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»).</w:t>
      </w:r>
      <w:r w:rsidR="004F54E8" w:rsidRPr="00A55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A9" w:rsidRDefault="003976A9" w:rsidP="003976A9">
      <w:pPr>
        <w:shd w:val="clear" w:color="auto" w:fill="FFFFFF"/>
        <w:spacing w:before="60" w:after="0" w:line="330" w:lineRule="atLeast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976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Основной задачей ФГОС является создание единого образовательного пространства по всей России. </w:t>
      </w:r>
    </w:p>
    <w:p w:rsidR="003976A9" w:rsidRDefault="003976A9" w:rsidP="003976A9">
      <w:pPr>
        <w:shd w:val="clear" w:color="auto" w:fill="FFFFFF"/>
        <w:spacing w:before="60" w:after="0" w:line="33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55318" w:rsidRDefault="00A55318" w:rsidP="00A55318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000000"/>
        </w:rPr>
      </w:pPr>
      <w:r w:rsidRPr="00A55318">
        <w:rPr>
          <w:color w:val="000000"/>
        </w:rPr>
        <w:t xml:space="preserve">С </w:t>
      </w:r>
      <w:r>
        <w:rPr>
          <w:color w:val="000000"/>
        </w:rPr>
        <w:t>0</w:t>
      </w:r>
      <w:r w:rsidRPr="00A55318">
        <w:rPr>
          <w:color w:val="000000"/>
        </w:rPr>
        <w:t xml:space="preserve">1 сентября 2022 </w:t>
      </w:r>
      <w:proofErr w:type="gramStart"/>
      <w:r w:rsidRPr="00A55318">
        <w:rPr>
          <w:color w:val="000000"/>
        </w:rPr>
        <w:t>года</w:t>
      </w:r>
      <w:proofErr w:type="gramEnd"/>
      <w:r w:rsidRPr="00A55318">
        <w:rPr>
          <w:color w:val="000000"/>
        </w:rPr>
        <w:t xml:space="preserve"> обучающиеся 1-х и 5-х классов </w:t>
      </w:r>
      <w:r>
        <w:rPr>
          <w:color w:val="000000"/>
        </w:rPr>
        <w:t xml:space="preserve">приступят к обучению по </w:t>
      </w:r>
      <w:r w:rsidRPr="00A00B85">
        <w:rPr>
          <w:color w:val="000000"/>
        </w:rPr>
        <w:t>обновленным ФГОС НОО и ФГОС ООО.</w:t>
      </w:r>
    </w:p>
    <w:p w:rsidR="00A55318" w:rsidRDefault="00A55318" w:rsidP="00A55318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000000"/>
        </w:rPr>
      </w:pPr>
      <w:r w:rsidRPr="000F3642">
        <w:t>Для обучающихся, зачисленных на обучение до вступления в силу настоящих приказов, возможно обучение по обновленным ФГОС с согласия родителей (законных представителей).</w:t>
      </w:r>
    </w:p>
    <w:p w:rsidR="00A55318" w:rsidRPr="00A00B85" w:rsidRDefault="00A55318" w:rsidP="00A55318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000000"/>
        </w:rPr>
      </w:pPr>
      <w:r w:rsidRPr="00A00B85">
        <w:rPr>
          <w:color w:val="000000"/>
        </w:rPr>
        <w:t>Обращаем Ваше внимание, что обновленные ФГОС не имеют принципиальных отличий от действующих в настоящее время.</w:t>
      </w:r>
    </w:p>
    <w:p w:rsidR="00A00B85" w:rsidRDefault="00A00B85" w:rsidP="00A55318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55318">
        <w:rPr>
          <w:rFonts w:ascii="Times New Roman" w:hAnsi="Times New Roman" w:cs="Times New Roman"/>
          <w:color w:val="000000"/>
          <w:sz w:val="24"/>
          <w:szCs w:val="24"/>
        </w:rPr>
        <w:t>Обновленная редакция ФГОС сохраняет принципы вариативности в формировании школами основных образовательных программ, а также учета интереса и возможностей как образовательных организаций, так и обучающихся.</w:t>
      </w:r>
    </w:p>
    <w:p w:rsidR="003976A9" w:rsidRPr="003976A9" w:rsidRDefault="003976A9" w:rsidP="003976A9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976A9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также обеспечивает преемственность образовательных программ. Предполагается, что каждый ученик на предыдущей ступени обучения получает все знания, необходимые для перехода на следующую.</w:t>
      </w:r>
    </w:p>
    <w:p w:rsidR="00A00B85" w:rsidRPr="00A00B85" w:rsidRDefault="00A55318" w:rsidP="00A00B85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О</w:t>
      </w:r>
      <w:r w:rsidR="00A00B85" w:rsidRPr="00A00B85">
        <w:rPr>
          <w:color w:val="000000"/>
        </w:rPr>
        <w:t>сновой организации образовательной деятельности в соответствии с обновленным ФГОС остается системно-</w:t>
      </w:r>
      <w:proofErr w:type="spellStart"/>
      <w:r w:rsidR="00A00B85" w:rsidRPr="00A00B85">
        <w:rPr>
          <w:color w:val="000000"/>
        </w:rPr>
        <w:t>деятельностный</w:t>
      </w:r>
      <w:proofErr w:type="spellEnd"/>
      <w:r w:rsidR="00A00B85" w:rsidRPr="00A00B85">
        <w:rPr>
          <w:color w:val="000000"/>
        </w:rPr>
        <w:t xml:space="preserve"> подход, инициирующи</w:t>
      </w:r>
      <w:r>
        <w:rPr>
          <w:color w:val="000000"/>
        </w:rPr>
        <w:t>й</w:t>
      </w:r>
      <w:r w:rsidR="00A00B85" w:rsidRPr="00A00B85">
        <w:rPr>
          <w:color w:val="000000"/>
        </w:rPr>
        <w:t xml:space="preserve"> активную деятельность обучающихся на уроках.</w:t>
      </w:r>
    </w:p>
    <w:p w:rsidR="00A00B85" w:rsidRDefault="00A00B85" w:rsidP="00A00B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00B85">
        <w:rPr>
          <w:color w:val="000000"/>
        </w:rPr>
        <w:t>Родители по-прежнему смогут принимать участие в формировании вариативной части основных образовательных программ начального общего и основного общего образования школы, т.е. выбирать с учетом мнения ребенка факультативные и элективные учебные курсы, предлагаемые школой, а также учебные модули, обеспечивающие различные образовательные потребности и интересы обучающихся, в том числе этнокультурные.</w:t>
      </w:r>
      <w:r>
        <w:rPr>
          <w:color w:val="000000"/>
        </w:rPr>
        <w:t xml:space="preserve"> </w:t>
      </w:r>
      <w:r w:rsidRPr="00A00B85">
        <w:rPr>
          <w:color w:val="000000"/>
        </w:rPr>
        <w:t>Также в целях обеспечения индивидуальных потребностей, интересов учеников, запросов родителей (законных представителей) несовершеннолетних обучающихся, возможностей школы вариативная часть образовательных программ начального и основного общего образования включает курсы внеурочной деятельности.</w:t>
      </w:r>
    </w:p>
    <w:p w:rsidR="007765BB" w:rsidRDefault="007765BB" w:rsidP="00A00B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7765BB" w:rsidRDefault="007765BB" w:rsidP="00A00B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Преподавание второго иност</w:t>
      </w:r>
      <w:r w:rsidR="003976A9">
        <w:t>р</w:t>
      </w:r>
      <w:r>
        <w:t xml:space="preserve">анного языка, </w:t>
      </w:r>
      <w:r w:rsidR="003976A9">
        <w:t xml:space="preserve">родного языка и литературного чтения на родном языке в школах, </w:t>
      </w:r>
      <w:r>
        <w:t>где язык обучения – русский, изучение русского языка или языка народов и республик России как родного зависит от возможностей школы и наличия заявлений родителей (законных представителей).</w:t>
      </w:r>
    </w:p>
    <w:p w:rsidR="00A00B85" w:rsidRDefault="00A00B85" w:rsidP="00A00B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A00B85" w:rsidRPr="00A00B85" w:rsidRDefault="00A00B85" w:rsidP="000F3642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000000"/>
        </w:rPr>
      </w:pPr>
      <w:r w:rsidRPr="00A00B85">
        <w:rPr>
          <w:color w:val="000000"/>
        </w:rPr>
        <w:t>Во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</w:t>
      </w:r>
    </w:p>
    <w:p w:rsidR="00815B8E" w:rsidRDefault="00815B8E" w:rsidP="000F3642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181818"/>
          <w:shd w:val="clear" w:color="auto" w:fill="FFFFFF"/>
        </w:rPr>
      </w:pPr>
      <w:r>
        <w:rPr>
          <w:color w:val="181818"/>
          <w:shd w:val="clear" w:color="auto" w:fill="FFFFFF"/>
        </w:rPr>
        <w:lastRenderedPageBreak/>
        <w:t xml:space="preserve">Обновленные ФГОС учитывают возрастные и психологические особенности обучающихся всех классов: уточнено минимальное и максимальное количество часов, необходимых для полноценной реализации основных образовательных программ. </w:t>
      </w:r>
    </w:p>
    <w:p w:rsidR="00A00B85" w:rsidRPr="00A00B85" w:rsidRDefault="00A00B85" w:rsidP="000F3642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000000"/>
        </w:rPr>
      </w:pPr>
      <w:r w:rsidRPr="00A00B85">
        <w:rPr>
          <w:color w:val="000000"/>
        </w:rPr>
        <w:t>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A00B85" w:rsidRPr="00A00B85" w:rsidRDefault="00A00B85" w:rsidP="000F3642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000000"/>
        </w:rPr>
      </w:pPr>
      <w:r w:rsidRPr="00A00B85">
        <w:rPr>
          <w:color w:val="000000"/>
        </w:rPr>
        <w:t>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</w:t>
      </w:r>
    </w:p>
    <w:p w:rsidR="00A00B85" w:rsidRDefault="00A00B85" w:rsidP="000F3642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000000"/>
        </w:rPr>
      </w:pPr>
      <w:r w:rsidRPr="00A00B85">
        <w:rPr>
          <w:color w:val="000000"/>
        </w:rPr>
        <w:t>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0F3642" w:rsidRDefault="000F3642" w:rsidP="000F3642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000000"/>
        </w:rPr>
      </w:pPr>
    </w:p>
    <w:p w:rsidR="000F3642" w:rsidRDefault="000F3642" w:rsidP="000F3642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000000"/>
        </w:rPr>
      </w:pPr>
    </w:p>
    <w:p w:rsidR="000F3642" w:rsidRDefault="000F3642" w:rsidP="000F3642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000000"/>
        </w:rPr>
      </w:pPr>
    </w:p>
    <w:p w:rsidR="000F3642" w:rsidRDefault="000F3642" w:rsidP="000F3642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000000"/>
        </w:rPr>
      </w:pPr>
    </w:p>
    <w:p w:rsidR="000F3642" w:rsidRDefault="000F3642" w:rsidP="000F3642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000000"/>
        </w:rPr>
      </w:pPr>
    </w:p>
    <w:p w:rsidR="000F3642" w:rsidRDefault="000F3642" w:rsidP="000F3642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000000"/>
        </w:rPr>
      </w:pPr>
    </w:p>
    <w:p w:rsidR="000F3642" w:rsidRDefault="000F3642" w:rsidP="000F3642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000000"/>
        </w:rPr>
      </w:pPr>
    </w:p>
    <w:p w:rsidR="000F3642" w:rsidRDefault="000F3642" w:rsidP="000F3642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000000"/>
        </w:rPr>
      </w:pPr>
    </w:p>
    <w:p w:rsidR="000F3642" w:rsidRDefault="000F3642" w:rsidP="000F3642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000000"/>
        </w:rPr>
      </w:pPr>
    </w:p>
    <w:p w:rsidR="000F3642" w:rsidRDefault="000F3642" w:rsidP="000F3642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000000"/>
        </w:rPr>
      </w:pPr>
    </w:p>
    <w:p w:rsidR="000F3642" w:rsidRDefault="000F3642" w:rsidP="000F3642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000000"/>
        </w:rPr>
      </w:pPr>
    </w:p>
    <w:p w:rsidR="000F3642" w:rsidRDefault="000F3642" w:rsidP="000F3642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000000"/>
        </w:rPr>
      </w:pPr>
    </w:p>
    <w:p w:rsidR="000F3642" w:rsidRDefault="000F3642" w:rsidP="000F3642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000000"/>
        </w:rPr>
      </w:pPr>
    </w:p>
    <w:p w:rsidR="000F3642" w:rsidRDefault="000F3642" w:rsidP="000F3642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000000"/>
        </w:rPr>
      </w:pPr>
    </w:p>
    <w:p w:rsidR="000F3642" w:rsidRDefault="000F3642" w:rsidP="000F3642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000000"/>
        </w:rPr>
      </w:pPr>
    </w:p>
    <w:p w:rsidR="000F3642" w:rsidRDefault="000F3642" w:rsidP="000F3642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000000"/>
        </w:rPr>
      </w:pPr>
    </w:p>
    <w:p w:rsidR="000F3642" w:rsidRDefault="000F3642" w:rsidP="000F3642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000000"/>
        </w:rPr>
      </w:pPr>
    </w:p>
    <w:p w:rsidR="000F3642" w:rsidRDefault="000F3642" w:rsidP="000F3642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000000"/>
        </w:rPr>
      </w:pPr>
    </w:p>
    <w:p w:rsidR="000F3642" w:rsidRDefault="000F3642" w:rsidP="000F3642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000000"/>
        </w:rPr>
      </w:pPr>
    </w:p>
    <w:p w:rsidR="000F3642" w:rsidRDefault="000F3642" w:rsidP="000F3642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000000"/>
        </w:rPr>
      </w:pPr>
    </w:p>
    <w:p w:rsidR="000F3642" w:rsidRPr="000F3642" w:rsidRDefault="000F3642" w:rsidP="007765BB">
      <w:pPr>
        <w:pStyle w:val="a3"/>
        <w:shd w:val="clear" w:color="auto" w:fill="FFFFFF"/>
        <w:spacing w:before="0" w:beforeAutospacing="0" w:after="150" w:afterAutospacing="0"/>
        <w:jc w:val="both"/>
      </w:pPr>
      <w:r w:rsidRPr="000F3642">
        <w:t> </w:t>
      </w:r>
      <w:r w:rsidRPr="000F3642">
        <w:tab/>
      </w:r>
    </w:p>
    <w:p w:rsidR="000F3642" w:rsidRPr="000F3642" w:rsidRDefault="000F3642" w:rsidP="000F3642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</w:pPr>
    </w:p>
    <w:p w:rsidR="00D67F5E" w:rsidRPr="000F3642" w:rsidRDefault="00EE50C1" w:rsidP="000F36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7F5E" w:rsidRPr="000F3642" w:rsidSect="00A5531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9397A"/>
    <w:multiLevelType w:val="multilevel"/>
    <w:tmpl w:val="5838B4FA"/>
    <w:lvl w:ilvl="0">
      <w:start w:val="1"/>
      <w:numFmt w:val="bullet"/>
      <w:lvlText w:val=""/>
      <w:lvlJc w:val="left"/>
      <w:pPr>
        <w:tabs>
          <w:tab w:val="num" w:pos="1333"/>
        </w:tabs>
        <w:ind w:left="133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53"/>
        </w:tabs>
        <w:ind w:left="20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73"/>
        </w:tabs>
        <w:ind w:left="277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93"/>
        </w:tabs>
        <w:ind w:left="349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33"/>
        </w:tabs>
        <w:ind w:left="493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53"/>
        </w:tabs>
        <w:ind w:left="565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93"/>
        </w:tabs>
        <w:ind w:left="7093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C2"/>
    <w:rsid w:val="000F3642"/>
    <w:rsid w:val="003976A9"/>
    <w:rsid w:val="003B3B04"/>
    <w:rsid w:val="004F54E8"/>
    <w:rsid w:val="00600808"/>
    <w:rsid w:val="00627D09"/>
    <w:rsid w:val="00653424"/>
    <w:rsid w:val="00757DC2"/>
    <w:rsid w:val="007765BB"/>
    <w:rsid w:val="00815B8E"/>
    <w:rsid w:val="00A00B85"/>
    <w:rsid w:val="00A41A4A"/>
    <w:rsid w:val="00A55318"/>
    <w:rsid w:val="00AA4375"/>
    <w:rsid w:val="00EE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043C"/>
  <w15:chartTrackingRefBased/>
  <w15:docId w15:val="{646F9632-85C9-471A-8237-6A413760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0B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0B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0F3642"/>
    <w:rPr>
      <w:b/>
      <w:bCs/>
    </w:rPr>
  </w:style>
  <w:style w:type="character" w:styleId="a5">
    <w:name w:val="Hyperlink"/>
    <w:basedOn w:val="a0"/>
    <w:uiPriority w:val="99"/>
    <w:semiHidden/>
    <w:unhideWhenUsed/>
    <w:rsid w:val="000F364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1A4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1A4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107050027" TargetMode="External"/><Relationship Id="rId5" Type="http://schemas.openxmlformats.org/officeDocument/2006/relationships/hyperlink" Target="http://publication.pravo.gov.ru/Document/View/00012021070500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Корнееенко</dc:creator>
  <cp:keywords/>
  <dc:description/>
  <cp:lastModifiedBy>Ольга Сергеевна Корнееенко</cp:lastModifiedBy>
  <cp:revision>6</cp:revision>
  <cp:lastPrinted>2022-06-15T07:29:00Z</cp:lastPrinted>
  <dcterms:created xsi:type="dcterms:W3CDTF">2022-04-27T09:48:00Z</dcterms:created>
  <dcterms:modified xsi:type="dcterms:W3CDTF">2022-06-15T08:08:00Z</dcterms:modified>
</cp:coreProperties>
</file>